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98B6C" w14:textId="77777777" w:rsidR="00C41A24" w:rsidRDefault="00C41A24" w:rsidP="00B37E30">
      <w:pPr>
        <w:spacing w:after="0"/>
        <w:jc w:val="center"/>
        <w:rPr>
          <w:b/>
          <w:sz w:val="24"/>
          <w:szCs w:val="24"/>
        </w:rPr>
      </w:pPr>
      <w:r>
        <w:rPr>
          <w:b/>
          <w:noProof/>
          <w:sz w:val="24"/>
          <w:szCs w:val="24"/>
          <w:lang w:val="en-US"/>
        </w:rPr>
        <w:drawing>
          <wp:inline distT="0" distB="0" distL="0" distR="0" wp14:anchorId="395DA8B0" wp14:editId="591D449F">
            <wp:extent cx="3928880" cy="1094234"/>
            <wp:effectExtent l="19050" t="0" r="0" b="0"/>
            <wp:docPr id="2" name="Picture 1" descr="horizontal+ww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www.png"/>
                    <pic:cNvPicPr/>
                  </pic:nvPicPr>
                  <pic:blipFill>
                    <a:blip r:embed="rId9" cstate="print"/>
                    <a:stretch>
                      <a:fillRect/>
                    </a:stretch>
                  </pic:blipFill>
                  <pic:spPr>
                    <a:xfrm>
                      <a:off x="0" y="0"/>
                      <a:ext cx="3928880" cy="1094234"/>
                    </a:xfrm>
                    <a:prstGeom prst="rect">
                      <a:avLst/>
                    </a:prstGeom>
                  </pic:spPr>
                </pic:pic>
              </a:graphicData>
            </a:graphic>
          </wp:inline>
        </w:drawing>
      </w:r>
    </w:p>
    <w:p w14:paraId="1CE6889A" w14:textId="79AB990E" w:rsidR="003F0956" w:rsidRPr="000D4366" w:rsidRDefault="00B67ED4" w:rsidP="000920A0">
      <w:pPr>
        <w:spacing w:after="0"/>
        <w:rPr>
          <w:b/>
          <w:sz w:val="24"/>
          <w:szCs w:val="24"/>
        </w:rPr>
      </w:pPr>
      <w:r>
        <w:rPr>
          <w:b/>
          <w:sz w:val="24"/>
          <w:szCs w:val="24"/>
        </w:rPr>
        <w:t>ChemNet skype meeting #10</w:t>
      </w:r>
    </w:p>
    <w:p w14:paraId="531331AB" w14:textId="471BB40F" w:rsidR="00730AE7" w:rsidRPr="000D4366" w:rsidRDefault="00125FAF" w:rsidP="000920A0">
      <w:pPr>
        <w:spacing w:after="0"/>
        <w:rPr>
          <w:b/>
          <w:sz w:val="24"/>
          <w:szCs w:val="24"/>
        </w:rPr>
      </w:pPr>
      <w:r w:rsidRPr="000D4366">
        <w:rPr>
          <w:b/>
          <w:sz w:val="24"/>
          <w:szCs w:val="24"/>
        </w:rPr>
        <w:t xml:space="preserve">Wednesday </w:t>
      </w:r>
      <w:r w:rsidR="00517364">
        <w:rPr>
          <w:b/>
          <w:sz w:val="24"/>
          <w:szCs w:val="24"/>
        </w:rPr>
        <w:t>October 3</w:t>
      </w:r>
      <w:r w:rsidR="00B67ED4">
        <w:rPr>
          <w:b/>
          <w:sz w:val="24"/>
          <w:szCs w:val="24"/>
        </w:rPr>
        <w:t>1</w:t>
      </w:r>
      <w:r w:rsidR="00730AE7" w:rsidRPr="000D4366">
        <w:rPr>
          <w:b/>
          <w:sz w:val="24"/>
          <w:szCs w:val="24"/>
        </w:rPr>
        <w:t xml:space="preserve"> </w:t>
      </w:r>
      <w:r w:rsidRPr="000D4366">
        <w:rPr>
          <w:b/>
          <w:sz w:val="24"/>
          <w:szCs w:val="24"/>
        </w:rPr>
        <w:t xml:space="preserve">at </w:t>
      </w:r>
      <w:r w:rsidR="00C4665E" w:rsidRPr="000D4366">
        <w:rPr>
          <w:b/>
          <w:sz w:val="24"/>
          <w:szCs w:val="24"/>
        </w:rPr>
        <w:t>3:30 pm</w:t>
      </w:r>
      <w:r w:rsidRPr="000D4366">
        <w:rPr>
          <w:b/>
          <w:sz w:val="24"/>
          <w:szCs w:val="24"/>
        </w:rPr>
        <w:t xml:space="preserve"> Brisbane time </w:t>
      </w:r>
    </w:p>
    <w:p w14:paraId="22655007" w14:textId="77777777" w:rsidR="00477468" w:rsidRPr="000D4366" w:rsidRDefault="00730AE7" w:rsidP="000920A0">
      <w:pPr>
        <w:spacing w:after="0"/>
        <w:rPr>
          <w:sz w:val="24"/>
          <w:szCs w:val="24"/>
          <w:u w:val="single"/>
        </w:rPr>
      </w:pPr>
      <w:r w:rsidRPr="000D4366">
        <w:rPr>
          <w:sz w:val="24"/>
          <w:szCs w:val="24"/>
          <w:u w:val="single"/>
        </w:rPr>
        <w:t>Attendees:</w:t>
      </w:r>
    </w:p>
    <w:p w14:paraId="7B8EEECA" w14:textId="77777777" w:rsidR="00477468" w:rsidRPr="00351030" w:rsidRDefault="00477468" w:rsidP="00530CE0">
      <w:pPr>
        <w:spacing w:after="0" w:line="240" w:lineRule="auto"/>
        <w:ind w:left="720"/>
        <w:rPr>
          <w:sz w:val="24"/>
          <w:szCs w:val="24"/>
        </w:rPr>
      </w:pPr>
      <w:r w:rsidRPr="00351030">
        <w:rPr>
          <w:sz w:val="24"/>
          <w:szCs w:val="24"/>
        </w:rPr>
        <w:t>Madeleine Schultz</w:t>
      </w:r>
      <w:r w:rsidR="00530CE0" w:rsidRPr="00351030">
        <w:rPr>
          <w:sz w:val="24"/>
          <w:szCs w:val="24"/>
        </w:rPr>
        <w:t xml:space="preserve"> (QUT) madeleine.schultz</w:t>
      </w:r>
    </w:p>
    <w:p w14:paraId="658FDC7D" w14:textId="77777777" w:rsidR="00161B09" w:rsidRPr="00351030" w:rsidRDefault="00161B09" w:rsidP="00161B09">
      <w:pPr>
        <w:spacing w:after="0" w:line="240" w:lineRule="auto"/>
        <w:ind w:firstLine="720"/>
        <w:rPr>
          <w:sz w:val="24"/>
          <w:szCs w:val="24"/>
        </w:rPr>
      </w:pPr>
      <w:r w:rsidRPr="00351030">
        <w:rPr>
          <w:sz w:val="24"/>
          <w:szCs w:val="24"/>
        </w:rPr>
        <w:t>Glennys O’Brien (Woollongong) glennys.obrien</w:t>
      </w:r>
    </w:p>
    <w:p w14:paraId="5B0A8704" w14:textId="77777777" w:rsidR="00161B09" w:rsidRDefault="00161B09" w:rsidP="00161B09">
      <w:pPr>
        <w:spacing w:after="0" w:line="240" w:lineRule="auto"/>
        <w:ind w:firstLine="720"/>
        <w:rPr>
          <w:sz w:val="24"/>
          <w:szCs w:val="24"/>
        </w:rPr>
      </w:pPr>
      <w:r w:rsidRPr="00351030">
        <w:rPr>
          <w:sz w:val="24"/>
          <w:szCs w:val="24"/>
        </w:rPr>
        <w:t>Simon Bedford (Woollongong) simon_b_bedford</w:t>
      </w:r>
    </w:p>
    <w:p w14:paraId="0F32B5E4" w14:textId="1CAC731B" w:rsidR="00AC389F" w:rsidRDefault="00AC389F" w:rsidP="00161B09">
      <w:pPr>
        <w:spacing w:after="0" w:line="240" w:lineRule="auto"/>
        <w:ind w:firstLine="720"/>
        <w:rPr>
          <w:sz w:val="24"/>
          <w:szCs w:val="24"/>
        </w:rPr>
      </w:pPr>
      <w:r>
        <w:rPr>
          <w:sz w:val="24"/>
          <w:szCs w:val="24"/>
        </w:rPr>
        <w:t>Gwen Lawrie</w:t>
      </w:r>
      <w:r w:rsidR="00310294">
        <w:rPr>
          <w:sz w:val="24"/>
          <w:szCs w:val="24"/>
        </w:rPr>
        <w:t xml:space="preserve"> (UQ)</w:t>
      </w:r>
      <w:r w:rsidR="009B3B40">
        <w:rPr>
          <w:sz w:val="24"/>
          <w:szCs w:val="24"/>
        </w:rPr>
        <w:t xml:space="preserve"> gwen.lawrie64</w:t>
      </w:r>
    </w:p>
    <w:p w14:paraId="2778B064" w14:textId="6BE07319" w:rsidR="00AC389F" w:rsidRDefault="00AC389F" w:rsidP="00161B09">
      <w:pPr>
        <w:spacing w:after="0" w:line="240" w:lineRule="auto"/>
        <w:ind w:firstLine="720"/>
        <w:rPr>
          <w:sz w:val="24"/>
          <w:szCs w:val="24"/>
        </w:rPr>
      </w:pPr>
      <w:r>
        <w:rPr>
          <w:sz w:val="24"/>
          <w:szCs w:val="24"/>
        </w:rPr>
        <w:t>Mark Buntine</w:t>
      </w:r>
      <w:r w:rsidR="00310294">
        <w:rPr>
          <w:sz w:val="24"/>
          <w:szCs w:val="24"/>
        </w:rPr>
        <w:t xml:space="preserve"> (Curtin)</w:t>
      </w:r>
      <w:r w:rsidR="009B3B40">
        <w:rPr>
          <w:sz w:val="24"/>
          <w:szCs w:val="24"/>
        </w:rPr>
        <w:t xml:space="preserve"> mbuntine</w:t>
      </w:r>
    </w:p>
    <w:p w14:paraId="790E862F" w14:textId="419E2AE5" w:rsidR="00AC389F" w:rsidRDefault="00AC389F" w:rsidP="00161B09">
      <w:pPr>
        <w:spacing w:after="0" w:line="240" w:lineRule="auto"/>
        <w:ind w:firstLine="720"/>
        <w:rPr>
          <w:sz w:val="24"/>
          <w:szCs w:val="24"/>
        </w:rPr>
      </w:pPr>
      <w:r>
        <w:rPr>
          <w:sz w:val="24"/>
          <w:szCs w:val="24"/>
        </w:rPr>
        <w:t>Dan Southam</w:t>
      </w:r>
      <w:r w:rsidR="00310294">
        <w:rPr>
          <w:sz w:val="24"/>
          <w:szCs w:val="24"/>
        </w:rPr>
        <w:t xml:space="preserve"> (Curtin)</w:t>
      </w:r>
      <w:r w:rsidR="009B3B40">
        <w:rPr>
          <w:sz w:val="24"/>
          <w:szCs w:val="24"/>
        </w:rPr>
        <w:t xml:space="preserve"> dsoutham</w:t>
      </w:r>
    </w:p>
    <w:p w14:paraId="29E68F83" w14:textId="1EC89160" w:rsidR="00AC389F" w:rsidRDefault="00AC389F" w:rsidP="00161B09">
      <w:pPr>
        <w:spacing w:after="0" w:line="240" w:lineRule="auto"/>
        <w:ind w:firstLine="720"/>
        <w:rPr>
          <w:sz w:val="24"/>
          <w:szCs w:val="24"/>
        </w:rPr>
      </w:pPr>
      <w:r>
        <w:rPr>
          <w:sz w:val="24"/>
          <w:szCs w:val="24"/>
        </w:rPr>
        <w:t>Mike Liddell</w:t>
      </w:r>
      <w:r w:rsidR="00BA0338">
        <w:rPr>
          <w:sz w:val="24"/>
          <w:szCs w:val="24"/>
        </w:rPr>
        <w:t xml:space="preserve"> (JCU)</w:t>
      </w:r>
      <w:r w:rsidR="009B3B40">
        <w:rPr>
          <w:sz w:val="24"/>
          <w:szCs w:val="24"/>
        </w:rPr>
        <w:t xml:space="preserve"> mike.liddell1</w:t>
      </w:r>
    </w:p>
    <w:p w14:paraId="120B1A15" w14:textId="3C7A79C4" w:rsidR="00AC389F" w:rsidRPr="00351030" w:rsidRDefault="00AC389F" w:rsidP="00161B09">
      <w:pPr>
        <w:spacing w:after="0" w:line="240" w:lineRule="auto"/>
        <w:ind w:firstLine="720"/>
        <w:rPr>
          <w:sz w:val="24"/>
          <w:szCs w:val="24"/>
        </w:rPr>
      </w:pPr>
      <w:r>
        <w:rPr>
          <w:sz w:val="24"/>
          <w:szCs w:val="24"/>
        </w:rPr>
        <w:t>Chris Fellows</w:t>
      </w:r>
      <w:r w:rsidR="00BA0338">
        <w:rPr>
          <w:sz w:val="24"/>
          <w:szCs w:val="24"/>
        </w:rPr>
        <w:t xml:space="preserve"> (UNE)</w:t>
      </w:r>
      <w:r w:rsidR="009B3B40">
        <w:rPr>
          <w:sz w:val="24"/>
          <w:szCs w:val="24"/>
        </w:rPr>
        <w:t xml:space="preserve"> quimbusphlestrin</w:t>
      </w:r>
    </w:p>
    <w:p w14:paraId="157B30C5" w14:textId="77777777" w:rsidR="002A02CB" w:rsidRDefault="002A02CB" w:rsidP="00530CE0">
      <w:pPr>
        <w:spacing w:after="0" w:line="240" w:lineRule="auto"/>
        <w:ind w:left="720"/>
      </w:pPr>
    </w:p>
    <w:p w14:paraId="320AB16F" w14:textId="77777777" w:rsidR="00C93DD6" w:rsidRPr="000A556B" w:rsidRDefault="000A556B" w:rsidP="000920A0">
      <w:pPr>
        <w:spacing w:after="0"/>
        <w:rPr>
          <w:b/>
          <w:sz w:val="28"/>
          <w:szCs w:val="28"/>
          <w:u w:val="single"/>
        </w:rPr>
      </w:pPr>
      <w:r w:rsidRPr="000A556B">
        <w:rPr>
          <w:b/>
          <w:sz w:val="28"/>
          <w:szCs w:val="28"/>
          <w:u w:val="single"/>
        </w:rPr>
        <w:t>Minutes:</w:t>
      </w:r>
    </w:p>
    <w:p w14:paraId="6D002748" w14:textId="79CFCAA8" w:rsidR="00D94F3B" w:rsidRPr="00B67ED4" w:rsidRDefault="00A54D69" w:rsidP="00B67ED4">
      <w:pPr>
        <w:pStyle w:val="ListParagraph"/>
        <w:numPr>
          <w:ilvl w:val="0"/>
          <w:numId w:val="10"/>
        </w:numPr>
        <w:spacing w:after="0"/>
        <w:rPr>
          <w:b/>
          <w:sz w:val="28"/>
          <w:szCs w:val="28"/>
        </w:rPr>
      </w:pPr>
      <w:r>
        <w:rPr>
          <w:b/>
          <w:sz w:val="28"/>
          <w:szCs w:val="28"/>
        </w:rPr>
        <w:t>Assessment of TLOs</w:t>
      </w:r>
      <w:r w:rsidR="00B67ED4">
        <w:rPr>
          <w:b/>
          <w:sz w:val="28"/>
          <w:szCs w:val="28"/>
        </w:rPr>
        <w:t xml:space="preserve"> - </w:t>
      </w:r>
      <w:r w:rsidR="00D94F3B" w:rsidRPr="00B67ED4">
        <w:rPr>
          <w:b/>
          <w:sz w:val="24"/>
          <w:szCs w:val="24"/>
        </w:rPr>
        <w:t>Next steps</w:t>
      </w:r>
    </w:p>
    <w:p w14:paraId="4A10771E" w14:textId="326F8C3C" w:rsidR="00693321" w:rsidRDefault="004A0AAD" w:rsidP="00517364">
      <w:pPr>
        <w:pStyle w:val="ListParagraph"/>
        <w:spacing w:after="0"/>
        <w:ind w:left="0"/>
        <w:rPr>
          <w:sz w:val="24"/>
          <w:szCs w:val="24"/>
        </w:rPr>
      </w:pPr>
      <w:r>
        <w:rPr>
          <w:sz w:val="24"/>
          <w:szCs w:val="24"/>
        </w:rPr>
        <w:t xml:space="preserve">TLO Working group: </w:t>
      </w:r>
      <w:r w:rsidR="009E58B5">
        <w:rPr>
          <w:sz w:val="24"/>
          <w:szCs w:val="24"/>
        </w:rPr>
        <w:t>Siggi, Brian, Simon, Chris</w:t>
      </w:r>
      <w:r w:rsidR="00CB10CF">
        <w:rPr>
          <w:sz w:val="24"/>
          <w:szCs w:val="24"/>
        </w:rPr>
        <w:t xml:space="preserve"> Thomson</w:t>
      </w:r>
      <w:r w:rsidR="009E58B5">
        <w:rPr>
          <w:sz w:val="24"/>
          <w:szCs w:val="24"/>
        </w:rPr>
        <w:t>, Ian</w:t>
      </w:r>
      <w:r w:rsidR="00CB10CF">
        <w:rPr>
          <w:sz w:val="24"/>
          <w:szCs w:val="24"/>
        </w:rPr>
        <w:t xml:space="preserve"> Jamie</w:t>
      </w:r>
      <w:r w:rsidR="009E58B5">
        <w:rPr>
          <w:sz w:val="24"/>
          <w:szCs w:val="24"/>
        </w:rPr>
        <w:t>, Danielle, Glennys</w:t>
      </w:r>
      <w:r w:rsidR="00CB10CF">
        <w:rPr>
          <w:sz w:val="24"/>
          <w:szCs w:val="24"/>
        </w:rPr>
        <w:t>, Kieran</w:t>
      </w:r>
      <w:r>
        <w:rPr>
          <w:sz w:val="24"/>
          <w:szCs w:val="24"/>
        </w:rPr>
        <w:t>.</w:t>
      </w:r>
    </w:p>
    <w:p w14:paraId="22A001D2" w14:textId="6863FE8E" w:rsidR="009E58B5" w:rsidRDefault="004A0AAD" w:rsidP="00517364">
      <w:pPr>
        <w:pStyle w:val="ListParagraph"/>
        <w:spacing w:after="0"/>
        <w:ind w:left="0"/>
        <w:rPr>
          <w:sz w:val="24"/>
          <w:szCs w:val="24"/>
        </w:rPr>
      </w:pPr>
      <w:r>
        <w:rPr>
          <w:sz w:val="24"/>
          <w:szCs w:val="24"/>
        </w:rPr>
        <w:t>Currently l</w:t>
      </w:r>
      <w:r w:rsidR="009E58B5">
        <w:rPr>
          <w:sz w:val="24"/>
          <w:szCs w:val="24"/>
        </w:rPr>
        <w:t xml:space="preserve">ining our </w:t>
      </w:r>
      <w:r>
        <w:rPr>
          <w:sz w:val="24"/>
          <w:szCs w:val="24"/>
        </w:rPr>
        <w:t xml:space="preserve">Chemistry </w:t>
      </w:r>
      <w:r w:rsidR="009E58B5">
        <w:rPr>
          <w:sz w:val="24"/>
          <w:szCs w:val="24"/>
        </w:rPr>
        <w:t>TLOs against Europe and ACS Anchoring concepts</w:t>
      </w:r>
      <w:r>
        <w:rPr>
          <w:sz w:val="24"/>
          <w:szCs w:val="24"/>
        </w:rPr>
        <w:t xml:space="preserve"> (these documents all on chemnet.edu.au under Reports)</w:t>
      </w:r>
    </w:p>
    <w:p w14:paraId="1C4E06D4" w14:textId="7FC8D067" w:rsidR="009E58B5" w:rsidRDefault="009E58B5" w:rsidP="00517364">
      <w:pPr>
        <w:pStyle w:val="ListParagraph"/>
        <w:spacing w:after="0"/>
        <w:ind w:left="0"/>
        <w:rPr>
          <w:sz w:val="24"/>
          <w:szCs w:val="24"/>
        </w:rPr>
      </w:pPr>
      <w:r>
        <w:rPr>
          <w:sz w:val="24"/>
          <w:szCs w:val="24"/>
        </w:rPr>
        <w:t>Will unpack into 3-4 enduring understandings and try to develop generic standards. Unis will need to show that their students can achieve what is stated.</w:t>
      </w:r>
    </w:p>
    <w:p w14:paraId="642F25C5" w14:textId="33E7B535" w:rsidR="009E58B5" w:rsidRDefault="009E58B5" w:rsidP="00517364">
      <w:pPr>
        <w:pStyle w:val="ListParagraph"/>
        <w:spacing w:after="0"/>
        <w:ind w:left="0"/>
        <w:rPr>
          <w:sz w:val="24"/>
          <w:szCs w:val="24"/>
        </w:rPr>
      </w:pPr>
      <w:r>
        <w:rPr>
          <w:sz w:val="24"/>
          <w:szCs w:val="24"/>
        </w:rPr>
        <w:t>eg TLO 1.1 Content - one is properties of matter in relation to structure = ACS 3 and Eurobachelor 5.</w:t>
      </w:r>
      <w:r w:rsidR="00CB10CF">
        <w:rPr>
          <w:sz w:val="24"/>
          <w:szCs w:val="24"/>
        </w:rPr>
        <w:t xml:space="preserve"> Map them across to make sure everything covered.</w:t>
      </w:r>
    </w:p>
    <w:p w14:paraId="411E8428" w14:textId="43D6A839" w:rsidR="00AC389F" w:rsidRDefault="009E58B5" w:rsidP="00517364">
      <w:pPr>
        <w:pStyle w:val="ListParagraph"/>
        <w:spacing w:after="0"/>
        <w:ind w:left="0"/>
        <w:rPr>
          <w:sz w:val="24"/>
          <w:szCs w:val="24"/>
        </w:rPr>
      </w:pPr>
      <w:r>
        <w:rPr>
          <w:sz w:val="24"/>
          <w:szCs w:val="24"/>
        </w:rPr>
        <w:t>Gives us a working structure to move forwards without too much detail.</w:t>
      </w:r>
      <w:r w:rsidR="00AC389F">
        <w:rPr>
          <w:sz w:val="24"/>
          <w:szCs w:val="24"/>
        </w:rPr>
        <w:t xml:space="preserve"> Will agree on depth and breadth, then having meeting in Dec (maybe 12th</w:t>
      </w:r>
      <w:r w:rsidR="000800C5">
        <w:rPr>
          <w:sz w:val="24"/>
          <w:szCs w:val="24"/>
        </w:rPr>
        <w:t>, location TBA</w:t>
      </w:r>
      <w:r w:rsidR="00AC389F">
        <w:rPr>
          <w:sz w:val="24"/>
          <w:szCs w:val="24"/>
        </w:rPr>
        <w:t>). Need people from different sub-disciplines and teaching at third year.</w:t>
      </w:r>
    </w:p>
    <w:p w14:paraId="08191D2F" w14:textId="56B02162" w:rsidR="00AC389F" w:rsidRDefault="00AC389F" w:rsidP="00517364">
      <w:pPr>
        <w:pStyle w:val="ListParagraph"/>
        <w:spacing w:after="0"/>
        <w:ind w:left="0"/>
        <w:rPr>
          <w:sz w:val="24"/>
          <w:szCs w:val="24"/>
        </w:rPr>
      </w:pPr>
      <w:r>
        <w:rPr>
          <w:sz w:val="24"/>
          <w:szCs w:val="24"/>
        </w:rPr>
        <w:t xml:space="preserve">Brian has </w:t>
      </w:r>
      <w:r w:rsidRPr="00310294">
        <w:rPr>
          <w:b/>
          <w:sz w:val="24"/>
          <w:szCs w:val="24"/>
        </w:rPr>
        <w:t>reordered</w:t>
      </w:r>
      <w:r>
        <w:rPr>
          <w:sz w:val="24"/>
          <w:szCs w:val="24"/>
        </w:rPr>
        <w:t xml:space="preserve"> TLOs (NOT CHANGED) to match the science ones so that we only have to work </w:t>
      </w:r>
      <w:r w:rsidR="004A0AAD">
        <w:rPr>
          <w:sz w:val="24"/>
          <w:szCs w:val="24"/>
        </w:rPr>
        <w:t>on the chem specific ones. The new order</w:t>
      </w:r>
      <w:r>
        <w:rPr>
          <w:sz w:val="24"/>
          <w:szCs w:val="24"/>
        </w:rPr>
        <w:t xml:space="preserve"> will be put onto ChemNet website.</w:t>
      </w:r>
    </w:p>
    <w:p w14:paraId="33368A28" w14:textId="4E5EF13A" w:rsidR="00AC389F" w:rsidRDefault="00AC389F" w:rsidP="00517364">
      <w:pPr>
        <w:pStyle w:val="ListParagraph"/>
        <w:spacing w:after="0"/>
        <w:ind w:left="0"/>
        <w:rPr>
          <w:sz w:val="24"/>
          <w:szCs w:val="24"/>
        </w:rPr>
      </w:pPr>
      <w:r>
        <w:rPr>
          <w:sz w:val="24"/>
          <w:szCs w:val="24"/>
        </w:rPr>
        <w:t>Generic TLOs - try to deal with together with other sciences.</w:t>
      </w:r>
    </w:p>
    <w:p w14:paraId="38059FA8" w14:textId="77777777" w:rsidR="00AC389F" w:rsidRDefault="00AC389F" w:rsidP="00517364">
      <w:pPr>
        <w:pStyle w:val="ListParagraph"/>
        <w:spacing w:after="0"/>
        <w:ind w:left="0"/>
        <w:rPr>
          <w:sz w:val="24"/>
          <w:szCs w:val="24"/>
        </w:rPr>
      </w:pPr>
    </w:p>
    <w:p w14:paraId="74B69CBA" w14:textId="3865AB65" w:rsidR="00693321" w:rsidRDefault="00AC389F" w:rsidP="00517364">
      <w:pPr>
        <w:pStyle w:val="ListParagraph"/>
        <w:spacing w:after="0"/>
        <w:ind w:left="0"/>
        <w:rPr>
          <w:sz w:val="24"/>
          <w:szCs w:val="24"/>
        </w:rPr>
      </w:pPr>
      <w:r>
        <w:rPr>
          <w:sz w:val="24"/>
          <w:szCs w:val="24"/>
        </w:rPr>
        <w:t xml:space="preserve">Mark: </w:t>
      </w:r>
      <w:r w:rsidR="00693321">
        <w:rPr>
          <w:sz w:val="24"/>
          <w:szCs w:val="24"/>
        </w:rPr>
        <w:t xml:space="preserve">RACI assembly Sat Nov 24 - </w:t>
      </w:r>
      <w:r>
        <w:rPr>
          <w:sz w:val="24"/>
          <w:szCs w:val="24"/>
        </w:rPr>
        <w:t>will be discussing accreditation at that meeting based on the TLOs. About developing a process for accreditation. ChemNet should not have a specific presence at the accreditation meeting. It will draw on expertise of ChemNet as input.</w:t>
      </w:r>
    </w:p>
    <w:p w14:paraId="2F6D1816" w14:textId="77777777" w:rsidR="00AC389F" w:rsidRDefault="00AC389F" w:rsidP="00517364">
      <w:pPr>
        <w:pStyle w:val="ListParagraph"/>
        <w:spacing w:after="0"/>
        <w:ind w:left="0"/>
        <w:rPr>
          <w:sz w:val="24"/>
          <w:szCs w:val="24"/>
        </w:rPr>
      </w:pPr>
    </w:p>
    <w:p w14:paraId="0741C808" w14:textId="3DFD9521" w:rsidR="00AC389F" w:rsidRDefault="00AC389F" w:rsidP="00517364">
      <w:pPr>
        <w:pStyle w:val="ListParagraph"/>
        <w:spacing w:after="0"/>
        <w:ind w:left="0"/>
        <w:rPr>
          <w:sz w:val="24"/>
          <w:szCs w:val="24"/>
        </w:rPr>
      </w:pPr>
      <w:r>
        <w:rPr>
          <w:sz w:val="24"/>
          <w:szCs w:val="24"/>
        </w:rPr>
        <w:t>Glennys: anchoring concepts from ACS too much gen chem, needs to be fleshed out for ChemNet</w:t>
      </w:r>
      <w:r w:rsidR="004A0AAD">
        <w:rPr>
          <w:sz w:val="24"/>
          <w:szCs w:val="24"/>
        </w:rPr>
        <w:t xml:space="preserve"> to include organic, analytical etc</w:t>
      </w:r>
      <w:r>
        <w:rPr>
          <w:sz w:val="24"/>
          <w:szCs w:val="24"/>
        </w:rPr>
        <w:t>. Body of knowledge not to be defined in extreme detail, but defined enough to map student activities.</w:t>
      </w:r>
    </w:p>
    <w:p w14:paraId="3EB98B8D" w14:textId="77777777" w:rsidR="004A0AAD" w:rsidRDefault="004A0AAD" w:rsidP="00517364">
      <w:pPr>
        <w:pStyle w:val="ListParagraph"/>
        <w:spacing w:after="0"/>
        <w:ind w:left="0"/>
        <w:rPr>
          <w:sz w:val="24"/>
          <w:szCs w:val="24"/>
        </w:rPr>
      </w:pPr>
    </w:p>
    <w:p w14:paraId="05843D62" w14:textId="6FE5A147" w:rsidR="00310294" w:rsidRDefault="00310294" w:rsidP="00517364">
      <w:pPr>
        <w:pStyle w:val="ListParagraph"/>
        <w:spacing w:after="0"/>
        <w:ind w:left="0"/>
        <w:rPr>
          <w:sz w:val="24"/>
          <w:szCs w:val="24"/>
        </w:rPr>
      </w:pPr>
      <w:r>
        <w:rPr>
          <w:sz w:val="24"/>
          <w:szCs w:val="24"/>
        </w:rPr>
        <w:t>TLO mapping report</w:t>
      </w:r>
      <w:r w:rsidR="004A0AAD">
        <w:rPr>
          <w:sz w:val="24"/>
          <w:szCs w:val="24"/>
        </w:rPr>
        <w:t xml:space="preserve"> on website</w:t>
      </w:r>
      <w:r>
        <w:rPr>
          <w:sz w:val="24"/>
          <w:szCs w:val="24"/>
        </w:rPr>
        <w:t>: up to date for first year for 6 unis.</w:t>
      </w:r>
      <w:r w:rsidR="004A0AAD">
        <w:rPr>
          <w:sz w:val="24"/>
          <w:szCs w:val="24"/>
        </w:rPr>
        <w:t xml:space="preserve"> James currently working on second and third year.</w:t>
      </w:r>
    </w:p>
    <w:p w14:paraId="0FF4FB94" w14:textId="77777777" w:rsidR="00D76267" w:rsidRDefault="00D76267" w:rsidP="00517364">
      <w:pPr>
        <w:pStyle w:val="ListParagraph"/>
        <w:spacing w:after="0"/>
        <w:ind w:left="0"/>
        <w:rPr>
          <w:sz w:val="24"/>
          <w:szCs w:val="24"/>
        </w:rPr>
      </w:pPr>
    </w:p>
    <w:p w14:paraId="557B3C3A" w14:textId="1A53F6C8" w:rsidR="004D366E" w:rsidRDefault="004D366E" w:rsidP="00517364">
      <w:pPr>
        <w:pStyle w:val="ListParagraph"/>
        <w:spacing w:after="0"/>
        <w:ind w:left="0"/>
        <w:rPr>
          <w:b/>
          <w:sz w:val="24"/>
          <w:szCs w:val="24"/>
        </w:rPr>
      </w:pPr>
      <w:r>
        <w:rPr>
          <w:b/>
          <w:sz w:val="24"/>
          <w:szCs w:val="24"/>
        </w:rPr>
        <w:t>2. Membership list as searchable resource</w:t>
      </w:r>
    </w:p>
    <w:p w14:paraId="222F0BEF" w14:textId="5B72F676" w:rsidR="004D366E" w:rsidRDefault="004D366E" w:rsidP="00517364">
      <w:pPr>
        <w:pStyle w:val="ListParagraph"/>
        <w:spacing w:after="0"/>
        <w:ind w:left="0"/>
        <w:rPr>
          <w:sz w:val="24"/>
          <w:szCs w:val="24"/>
        </w:rPr>
      </w:pPr>
      <w:r>
        <w:rPr>
          <w:sz w:val="24"/>
          <w:szCs w:val="24"/>
        </w:rPr>
        <w:t>Web form? Automatic list of members of website with email for other members of website?</w:t>
      </w:r>
      <w:r w:rsidR="00310294">
        <w:rPr>
          <w:sz w:val="24"/>
          <w:szCs w:val="24"/>
        </w:rPr>
        <w:t xml:space="preserve"> Phone numbers, skype and email.</w:t>
      </w:r>
    </w:p>
    <w:p w14:paraId="3ECAA760" w14:textId="6465FFE1" w:rsidR="00310294" w:rsidRDefault="00310294" w:rsidP="00517364">
      <w:pPr>
        <w:pStyle w:val="ListParagraph"/>
        <w:spacing w:after="0"/>
        <w:ind w:left="0"/>
        <w:rPr>
          <w:sz w:val="24"/>
          <w:szCs w:val="24"/>
        </w:rPr>
      </w:pPr>
      <w:r>
        <w:rPr>
          <w:sz w:val="24"/>
          <w:szCs w:val="24"/>
        </w:rPr>
        <w:t>Probably not automated, too hard in Drupal.</w:t>
      </w:r>
    </w:p>
    <w:p w14:paraId="7F83F5F2" w14:textId="634040B3" w:rsidR="00310294" w:rsidRDefault="00310294" w:rsidP="00517364">
      <w:pPr>
        <w:pStyle w:val="ListParagraph"/>
        <w:spacing w:after="0"/>
        <w:ind w:left="0"/>
        <w:rPr>
          <w:sz w:val="24"/>
          <w:szCs w:val="24"/>
        </w:rPr>
      </w:pPr>
      <w:r>
        <w:rPr>
          <w:sz w:val="24"/>
          <w:szCs w:val="24"/>
        </w:rPr>
        <w:t>Put up a form to fill in to get some info, enter manually.</w:t>
      </w:r>
    </w:p>
    <w:p w14:paraId="32FEF436" w14:textId="79EB85A5" w:rsidR="00310294" w:rsidRDefault="00310294" w:rsidP="00517364">
      <w:pPr>
        <w:pStyle w:val="ListParagraph"/>
        <w:spacing w:after="0"/>
        <w:ind w:left="0"/>
        <w:rPr>
          <w:sz w:val="24"/>
          <w:szCs w:val="24"/>
        </w:rPr>
      </w:pPr>
      <w:r>
        <w:rPr>
          <w:sz w:val="24"/>
          <w:szCs w:val="24"/>
        </w:rPr>
        <w:t>Within password protected area.</w:t>
      </w:r>
    </w:p>
    <w:p w14:paraId="56E1457F" w14:textId="1B33FF0B" w:rsidR="000800C5" w:rsidRPr="004D366E" w:rsidRDefault="000800C5" w:rsidP="00517364">
      <w:pPr>
        <w:pStyle w:val="ListParagraph"/>
        <w:spacing w:after="0"/>
        <w:ind w:left="0"/>
        <w:rPr>
          <w:sz w:val="24"/>
          <w:szCs w:val="24"/>
        </w:rPr>
      </w:pPr>
      <w:r>
        <w:rPr>
          <w:sz w:val="24"/>
          <w:szCs w:val="24"/>
        </w:rPr>
        <w:t>Everyone is happy to be included.</w:t>
      </w:r>
    </w:p>
    <w:p w14:paraId="73C26EE2" w14:textId="77777777" w:rsidR="004D366E" w:rsidRDefault="004D366E" w:rsidP="00517364">
      <w:pPr>
        <w:pStyle w:val="ListParagraph"/>
        <w:spacing w:after="0"/>
        <w:ind w:left="0"/>
        <w:rPr>
          <w:b/>
          <w:sz w:val="24"/>
          <w:szCs w:val="24"/>
        </w:rPr>
      </w:pPr>
    </w:p>
    <w:p w14:paraId="166D9D63" w14:textId="371A4163" w:rsidR="00DE05E0" w:rsidRDefault="004D366E" w:rsidP="00517364">
      <w:pPr>
        <w:pStyle w:val="ListParagraph"/>
        <w:spacing w:after="0"/>
        <w:ind w:left="0"/>
        <w:rPr>
          <w:b/>
          <w:sz w:val="24"/>
          <w:szCs w:val="24"/>
        </w:rPr>
      </w:pPr>
      <w:r>
        <w:rPr>
          <w:b/>
          <w:sz w:val="24"/>
          <w:szCs w:val="24"/>
        </w:rPr>
        <w:t>3</w:t>
      </w:r>
      <w:r w:rsidR="00DE05E0">
        <w:rPr>
          <w:b/>
          <w:sz w:val="24"/>
          <w:szCs w:val="24"/>
        </w:rPr>
        <w:t>. Standard MC exam</w:t>
      </w:r>
      <w:r w:rsidR="00AB031D">
        <w:rPr>
          <w:b/>
          <w:sz w:val="24"/>
          <w:szCs w:val="24"/>
        </w:rPr>
        <w:t>/ exam</w:t>
      </w:r>
      <w:r w:rsidR="001B034A">
        <w:rPr>
          <w:b/>
          <w:sz w:val="24"/>
          <w:szCs w:val="24"/>
        </w:rPr>
        <w:t xml:space="preserve"> assessment</w:t>
      </w:r>
      <w:r w:rsidR="00AB031D">
        <w:rPr>
          <w:b/>
          <w:sz w:val="24"/>
          <w:szCs w:val="24"/>
        </w:rPr>
        <w:t xml:space="preserve"> </w:t>
      </w:r>
      <w:r>
        <w:rPr>
          <w:b/>
          <w:sz w:val="24"/>
          <w:szCs w:val="24"/>
        </w:rPr>
        <w:t>Discussion</w:t>
      </w:r>
    </w:p>
    <w:p w14:paraId="2BDD44F2" w14:textId="77777777" w:rsidR="00883914" w:rsidRDefault="00883914" w:rsidP="005E4EC0">
      <w:pPr>
        <w:spacing w:after="0"/>
        <w:rPr>
          <w:sz w:val="24"/>
          <w:szCs w:val="24"/>
        </w:rPr>
      </w:pPr>
    </w:p>
    <w:p w14:paraId="0333E3FC" w14:textId="26A82FE9" w:rsidR="007E6495" w:rsidRDefault="000800C5" w:rsidP="005E4EC0">
      <w:pPr>
        <w:spacing w:after="0"/>
        <w:rPr>
          <w:sz w:val="24"/>
          <w:szCs w:val="24"/>
        </w:rPr>
      </w:pPr>
      <w:r>
        <w:rPr>
          <w:sz w:val="24"/>
          <w:szCs w:val="24"/>
        </w:rPr>
        <w:t xml:space="preserve">Dan : </w:t>
      </w:r>
      <w:r w:rsidR="007E6495">
        <w:rPr>
          <w:sz w:val="24"/>
          <w:szCs w:val="24"/>
        </w:rPr>
        <w:t>Do we want to focus on exams. A lot of people assess in other forms - pracs and assignments might be better for assessing higher order learning outcomes.</w:t>
      </w:r>
    </w:p>
    <w:p w14:paraId="26D78B15" w14:textId="2D3E751A" w:rsidR="007E6495" w:rsidRDefault="000800C5" w:rsidP="005E4EC0">
      <w:pPr>
        <w:spacing w:after="0"/>
        <w:rPr>
          <w:sz w:val="24"/>
          <w:szCs w:val="24"/>
        </w:rPr>
      </w:pPr>
      <w:r>
        <w:rPr>
          <w:sz w:val="24"/>
          <w:szCs w:val="24"/>
        </w:rPr>
        <w:t xml:space="preserve">Gwen: </w:t>
      </w:r>
      <w:r w:rsidR="007E6495">
        <w:rPr>
          <w:sz w:val="24"/>
          <w:szCs w:val="24"/>
        </w:rPr>
        <w:t>Group tasks reveal thinking processes.</w:t>
      </w:r>
    </w:p>
    <w:p w14:paraId="24E01C10" w14:textId="0310BB22" w:rsidR="007E6495" w:rsidRDefault="007E6495" w:rsidP="005E4EC0">
      <w:pPr>
        <w:spacing w:after="0"/>
        <w:rPr>
          <w:sz w:val="24"/>
          <w:szCs w:val="24"/>
        </w:rPr>
      </w:pPr>
      <w:r>
        <w:rPr>
          <w:sz w:val="24"/>
          <w:szCs w:val="24"/>
        </w:rPr>
        <w:t xml:space="preserve">Dan - </w:t>
      </w:r>
      <w:r w:rsidR="000800C5">
        <w:rPr>
          <w:sz w:val="24"/>
          <w:szCs w:val="24"/>
        </w:rPr>
        <w:t xml:space="preserve">has heard </w:t>
      </w:r>
      <w:r>
        <w:rPr>
          <w:sz w:val="24"/>
          <w:szCs w:val="24"/>
        </w:rPr>
        <w:t xml:space="preserve">there will be standard exams at </w:t>
      </w:r>
      <w:r w:rsidR="000800C5">
        <w:rPr>
          <w:sz w:val="24"/>
          <w:szCs w:val="24"/>
        </w:rPr>
        <w:t>first year for core disciplines (chem maths biology physics history) from Federal government (!!). Who will be asked to write these questions? will chemnet be able to provide input.</w:t>
      </w:r>
      <w:r w:rsidR="00CB10CF">
        <w:rPr>
          <w:sz w:val="24"/>
          <w:szCs w:val="24"/>
        </w:rPr>
        <w:t xml:space="preserve"> How would be want to be involved or are we opposed?</w:t>
      </w:r>
    </w:p>
    <w:p w14:paraId="7B9B2627" w14:textId="665B943E" w:rsidR="007E6495" w:rsidRDefault="007E6495" w:rsidP="005E4EC0">
      <w:pPr>
        <w:spacing w:after="0"/>
        <w:rPr>
          <w:sz w:val="24"/>
          <w:szCs w:val="24"/>
        </w:rPr>
      </w:pPr>
      <w:r>
        <w:rPr>
          <w:sz w:val="24"/>
          <w:szCs w:val="24"/>
        </w:rPr>
        <w:t>My-uni website, benchmarking</w:t>
      </w:r>
      <w:r w:rsidR="000800C5">
        <w:rPr>
          <w:sz w:val="24"/>
          <w:szCs w:val="24"/>
        </w:rPr>
        <w:t xml:space="preserve"> etc next step</w:t>
      </w:r>
    </w:p>
    <w:p w14:paraId="5B8DB4BD" w14:textId="625309B4" w:rsidR="000800C5" w:rsidRDefault="000800C5" w:rsidP="005E4EC0">
      <w:pPr>
        <w:spacing w:after="0"/>
        <w:rPr>
          <w:sz w:val="24"/>
          <w:szCs w:val="24"/>
        </w:rPr>
      </w:pPr>
      <w:r>
        <w:rPr>
          <w:sz w:val="24"/>
          <w:szCs w:val="24"/>
        </w:rPr>
        <w:t>David Treagust - MC two tiered diagnostic</w:t>
      </w:r>
    </w:p>
    <w:p w14:paraId="1D42B83E" w14:textId="1D0DD2F3" w:rsidR="000800C5" w:rsidRDefault="000800C5" w:rsidP="005E4EC0">
      <w:pPr>
        <w:spacing w:after="0"/>
        <w:rPr>
          <w:sz w:val="24"/>
          <w:szCs w:val="24"/>
        </w:rPr>
      </w:pPr>
      <w:r>
        <w:rPr>
          <w:sz w:val="24"/>
          <w:szCs w:val="24"/>
        </w:rPr>
        <w:t>Exams are often written in a big hurry, pressure to use old questions because it is quicker (recycled questions).</w:t>
      </w:r>
    </w:p>
    <w:p w14:paraId="0E3186D2" w14:textId="0A946537" w:rsidR="000800C5" w:rsidRDefault="000800C5" w:rsidP="005E4EC0">
      <w:pPr>
        <w:spacing w:after="0"/>
        <w:rPr>
          <w:sz w:val="24"/>
          <w:szCs w:val="24"/>
        </w:rPr>
      </w:pPr>
      <w:r>
        <w:rPr>
          <w:sz w:val="24"/>
          <w:szCs w:val="24"/>
        </w:rPr>
        <w:t>Writing brand new questions is hard and time consuming but need to do it to avoid memorising.</w:t>
      </w:r>
    </w:p>
    <w:p w14:paraId="39FF19FA" w14:textId="79FB96D7" w:rsidR="000800C5" w:rsidRDefault="000800C5" w:rsidP="005E4EC0">
      <w:pPr>
        <w:spacing w:after="0"/>
        <w:rPr>
          <w:sz w:val="24"/>
          <w:szCs w:val="24"/>
        </w:rPr>
      </w:pPr>
      <w:r>
        <w:rPr>
          <w:sz w:val="24"/>
          <w:szCs w:val="24"/>
        </w:rPr>
        <w:t>Maybe exams can't assess higher order learning, should use other assessment items to get that.</w:t>
      </w:r>
    </w:p>
    <w:p w14:paraId="5B1F9263" w14:textId="26BE2F8A" w:rsidR="00CB10CF" w:rsidRDefault="00CB10CF" w:rsidP="005E4EC0">
      <w:pPr>
        <w:spacing w:after="0"/>
        <w:rPr>
          <w:sz w:val="24"/>
          <w:szCs w:val="24"/>
        </w:rPr>
      </w:pPr>
      <w:r>
        <w:rPr>
          <w:sz w:val="24"/>
          <w:szCs w:val="24"/>
        </w:rPr>
        <w:t>Mike: A bad exam is too much multiple choice! Med schools etc use MC too much. Different style of MC in UK. There is an art to MC whereas short answer is easier to write well.</w:t>
      </w:r>
    </w:p>
    <w:p w14:paraId="693281A5" w14:textId="576917B4" w:rsidR="00CB10CF" w:rsidRDefault="00CB10CF" w:rsidP="005E4EC0">
      <w:pPr>
        <w:spacing w:after="0"/>
        <w:rPr>
          <w:sz w:val="24"/>
          <w:szCs w:val="24"/>
        </w:rPr>
      </w:pPr>
      <w:r>
        <w:rPr>
          <w:sz w:val="24"/>
          <w:szCs w:val="24"/>
        </w:rPr>
        <w:t>Dentistry have oral exams</w:t>
      </w:r>
      <w:r w:rsidR="004A0AAD">
        <w:rPr>
          <w:sz w:val="24"/>
          <w:szCs w:val="24"/>
        </w:rPr>
        <w:t xml:space="preserve"> in Germany</w:t>
      </w:r>
      <w:r>
        <w:rPr>
          <w:sz w:val="24"/>
          <w:szCs w:val="24"/>
        </w:rPr>
        <w:t>.</w:t>
      </w:r>
    </w:p>
    <w:p w14:paraId="75BF386B" w14:textId="77777777" w:rsidR="004A0AAD" w:rsidRDefault="004A0AAD" w:rsidP="005E4EC0">
      <w:pPr>
        <w:spacing w:after="0"/>
        <w:rPr>
          <w:sz w:val="24"/>
          <w:szCs w:val="24"/>
        </w:rPr>
      </w:pPr>
    </w:p>
    <w:p w14:paraId="43E44D84" w14:textId="287EA97B" w:rsidR="004A0AAD" w:rsidRPr="007E6495" w:rsidRDefault="004A0AAD" w:rsidP="005E4EC0">
      <w:pPr>
        <w:spacing w:after="0"/>
        <w:rPr>
          <w:sz w:val="24"/>
          <w:szCs w:val="24"/>
        </w:rPr>
      </w:pPr>
      <w:r>
        <w:rPr>
          <w:sz w:val="24"/>
          <w:szCs w:val="24"/>
        </w:rPr>
        <w:t>So we can work on good ways to assess higher order learning outcomes other than exams - but exams are the reality so it is worth trying to make them high quality!</w:t>
      </w:r>
    </w:p>
    <w:p w14:paraId="01C05A6F" w14:textId="77777777" w:rsidR="00FC399D" w:rsidRPr="006610E2" w:rsidRDefault="00FC399D" w:rsidP="000920A0">
      <w:pPr>
        <w:spacing w:after="0"/>
        <w:rPr>
          <w:sz w:val="24"/>
          <w:szCs w:val="24"/>
        </w:rPr>
      </w:pPr>
      <w:bookmarkStart w:id="0" w:name="_GoBack"/>
      <w:bookmarkEnd w:id="0"/>
    </w:p>
    <w:p w14:paraId="7B8BB2F7" w14:textId="7540F94C" w:rsidR="009640C0" w:rsidRPr="006610E2" w:rsidRDefault="009640C0" w:rsidP="000920A0">
      <w:pPr>
        <w:spacing w:after="0"/>
        <w:rPr>
          <w:sz w:val="24"/>
          <w:szCs w:val="24"/>
        </w:rPr>
      </w:pPr>
      <w:r w:rsidRPr="006610E2">
        <w:rPr>
          <w:b/>
          <w:sz w:val="24"/>
          <w:szCs w:val="24"/>
          <w:u w:val="single"/>
        </w:rPr>
        <w:t>Next meeting:</w:t>
      </w:r>
      <w:r w:rsidRPr="006610E2">
        <w:rPr>
          <w:sz w:val="24"/>
          <w:szCs w:val="24"/>
        </w:rPr>
        <w:t xml:space="preserve"> </w:t>
      </w:r>
      <w:r w:rsidR="00A045A9" w:rsidRPr="006610E2">
        <w:rPr>
          <w:sz w:val="24"/>
          <w:szCs w:val="24"/>
        </w:rPr>
        <w:t>Wednesday</w:t>
      </w:r>
      <w:r w:rsidR="005D6CB2">
        <w:rPr>
          <w:sz w:val="24"/>
          <w:szCs w:val="24"/>
        </w:rPr>
        <w:t xml:space="preserve"> </w:t>
      </w:r>
      <w:r w:rsidR="00B67ED4">
        <w:rPr>
          <w:sz w:val="24"/>
          <w:szCs w:val="24"/>
        </w:rPr>
        <w:t>28</w:t>
      </w:r>
      <w:r w:rsidR="00B92EE6">
        <w:rPr>
          <w:sz w:val="24"/>
          <w:szCs w:val="24"/>
        </w:rPr>
        <w:t xml:space="preserve"> </w:t>
      </w:r>
      <w:r w:rsidR="00B67ED4">
        <w:rPr>
          <w:sz w:val="24"/>
          <w:szCs w:val="24"/>
        </w:rPr>
        <w:t>Nov</w:t>
      </w:r>
      <w:r w:rsidR="00B92EE6">
        <w:rPr>
          <w:sz w:val="24"/>
          <w:szCs w:val="24"/>
        </w:rPr>
        <w:t xml:space="preserve"> </w:t>
      </w:r>
      <w:r w:rsidR="00B67ED4">
        <w:rPr>
          <w:sz w:val="24"/>
          <w:szCs w:val="24"/>
        </w:rPr>
        <w:t>4:3</w:t>
      </w:r>
      <w:r w:rsidR="00156AEE">
        <w:rPr>
          <w:sz w:val="24"/>
          <w:szCs w:val="24"/>
        </w:rPr>
        <w:t>0 eastern summer time, 3</w:t>
      </w:r>
      <w:r w:rsidR="00B67ED4">
        <w:rPr>
          <w:sz w:val="24"/>
          <w:szCs w:val="24"/>
        </w:rPr>
        <w:t>:30</w:t>
      </w:r>
      <w:r w:rsidR="00156AEE">
        <w:rPr>
          <w:sz w:val="24"/>
          <w:szCs w:val="24"/>
        </w:rPr>
        <w:t xml:space="preserve"> pm Brisbane time.</w:t>
      </w:r>
    </w:p>
    <w:sectPr w:rsidR="009640C0" w:rsidRPr="006610E2" w:rsidSect="000920A0">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FECC1" w14:textId="77777777" w:rsidR="00BA0338" w:rsidRDefault="00BA0338" w:rsidP="0018379D">
      <w:pPr>
        <w:spacing w:after="0" w:line="240" w:lineRule="auto"/>
      </w:pPr>
      <w:r>
        <w:separator/>
      </w:r>
    </w:p>
  </w:endnote>
  <w:endnote w:type="continuationSeparator" w:id="0">
    <w:p w14:paraId="05BD10B4" w14:textId="77777777" w:rsidR="00BA0338" w:rsidRDefault="00BA0338" w:rsidP="00183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72235"/>
      <w:docPartObj>
        <w:docPartGallery w:val="Page Numbers (Bottom of Page)"/>
        <w:docPartUnique/>
      </w:docPartObj>
    </w:sdtPr>
    <w:sdtContent>
      <w:p w14:paraId="6183CC47" w14:textId="77777777" w:rsidR="00BA0338" w:rsidRDefault="00BA0338">
        <w:pPr>
          <w:pStyle w:val="Footer"/>
          <w:jc w:val="center"/>
        </w:pPr>
        <w:r>
          <w:fldChar w:fldCharType="begin"/>
        </w:r>
        <w:r>
          <w:instrText xml:space="preserve"> PAGE   \* MERGEFORMAT </w:instrText>
        </w:r>
        <w:r>
          <w:fldChar w:fldCharType="separate"/>
        </w:r>
        <w:r w:rsidR="004A0AAD">
          <w:rPr>
            <w:noProof/>
          </w:rPr>
          <w:t>1</w:t>
        </w:r>
        <w:r>
          <w:rPr>
            <w:noProof/>
          </w:rPr>
          <w:fldChar w:fldCharType="end"/>
        </w:r>
      </w:p>
    </w:sdtContent>
  </w:sdt>
  <w:p w14:paraId="1840A39A" w14:textId="77777777" w:rsidR="00BA0338" w:rsidRDefault="00BA0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E7C0D" w14:textId="77777777" w:rsidR="00BA0338" w:rsidRDefault="00BA0338" w:rsidP="0018379D">
      <w:pPr>
        <w:spacing w:after="0" w:line="240" w:lineRule="auto"/>
      </w:pPr>
      <w:r>
        <w:separator/>
      </w:r>
    </w:p>
  </w:footnote>
  <w:footnote w:type="continuationSeparator" w:id="0">
    <w:p w14:paraId="777BE430" w14:textId="77777777" w:rsidR="00BA0338" w:rsidRDefault="00BA0338" w:rsidP="001837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C64"/>
    <w:multiLevelType w:val="hybridMultilevel"/>
    <w:tmpl w:val="D694ADF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964685"/>
    <w:multiLevelType w:val="hybridMultilevel"/>
    <w:tmpl w:val="5922E768"/>
    <w:lvl w:ilvl="0" w:tplc="2496EEFE">
      <w:numFmt w:val="bullet"/>
      <w:lvlText w:val="-"/>
      <w:lvlJc w:val="left"/>
      <w:pPr>
        <w:ind w:left="1440" w:hanging="360"/>
      </w:pPr>
      <w:rPr>
        <w:rFonts w:ascii="Calibri" w:eastAsiaTheme="minorHAnsi" w:hAnsi="Calibri" w:cstheme="minorBid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B2633B0"/>
    <w:multiLevelType w:val="hybridMultilevel"/>
    <w:tmpl w:val="69460B4A"/>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B54FEC"/>
    <w:multiLevelType w:val="hybridMultilevel"/>
    <w:tmpl w:val="AC083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BE44BC"/>
    <w:multiLevelType w:val="hybridMultilevel"/>
    <w:tmpl w:val="6448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06338"/>
    <w:multiLevelType w:val="hybridMultilevel"/>
    <w:tmpl w:val="60504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040022"/>
    <w:multiLevelType w:val="hybridMultilevel"/>
    <w:tmpl w:val="08ECC934"/>
    <w:lvl w:ilvl="0" w:tplc="2496EEFE">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2480C16"/>
    <w:multiLevelType w:val="hybridMultilevel"/>
    <w:tmpl w:val="C0D6721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nsid w:val="7D39354B"/>
    <w:multiLevelType w:val="hybridMultilevel"/>
    <w:tmpl w:val="7602A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E746E8A"/>
    <w:multiLevelType w:val="hybridMultilevel"/>
    <w:tmpl w:val="D090C5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0"/>
  </w:num>
  <w:num w:numId="6">
    <w:abstractNumId w:val="7"/>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FE"/>
    <w:rsid w:val="000221FE"/>
    <w:rsid w:val="00041619"/>
    <w:rsid w:val="00070100"/>
    <w:rsid w:val="00075A58"/>
    <w:rsid w:val="000800C5"/>
    <w:rsid w:val="000920A0"/>
    <w:rsid w:val="000A556B"/>
    <w:rsid w:val="000B1F01"/>
    <w:rsid w:val="000D4366"/>
    <w:rsid w:val="000F2AE3"/>
    <w:rsid w:val="00112602"/>
    <w:rsid w:val="00125FAF"/>
    <w:rsid w:val="00127D0F"/>
    <w:rsid w:val="00132F29"/>
    <w:rsid w:val="00140E86"/>
    <w:rsid w:val="00154B4B"/>
    <w:rsid w:val="00156AEE"/>
    <w:rsid w:val="0016013E"/>
    <w:rsid w:val="00161B09"/>
    <w:rsid w:val="001646FE"/>
    <w:rsid w:val="0018379D"/>
    <w:rsid w:val="001966B5"/>
    <w:rsid w:val="001B034A"/>
    <w:rsid w:val="001B7F20"/>
    <w:rsid w:val="00215201"/>
    <w:rsid w:val="002450E3"/>
    <w:rsid w:val="00250145"/>
    <w:rsid w:val="00257934"/>
    <w:rsid w:val="0026247E"/>
    <w:rsid w:val="00263854"/>
    <w:rsid w:val="002667D5"/>
    <w:rsid w:val="00266A74"/>
    <w:rsid w:val="00277417"/>
    <w:rsid w:val="00282783"/>
    <w:rsid w:val="002A02CB"/>
    <w:rsid w:val="002A67C2"/>
    <w:rsid w:val="002B0614"/>
    <w:rsid w:val="00300870"/>
    <w:rsid w:val="00301CC4"/>
    <w:rsid w:val="0030693D"/>
    <w:rsid w:val="00310294"/>
    <w:rsid w:val="0031679F"/>
    <w:rsid w:val="00351030"/>
    <w:rsid w:val="00360516"/>
    <w:rsid w:val="00360B2B"/>
    <w:rsid w:val="00364970"/>
    <w:rsid w:val="00374955"/>
    <w:rsid w:val="00382268"/>
    <w:rsid w:val="003E2D86"/>
    <w:rsid w:val="003F0956"/>
    <w:rsid w:val="00434760"/>
    <w:rsid w:val="0043490E"/>
    <w:rsid w:val="004557FE"/>
    <w:rsid w:val="00462D90"/>
    <w:rsid w:val="004664B6"/>
    <w:rsid w:val="00477468"/>
    <w:rsid w:val="004866C1"/>
    <w:rsid w:val="004A0888"/>
    <w:rsid w:val="004A0AAD"/>
    <w:rsid w:val="004C1320"/>
    <w:rsid w:val="004D366E"/>
    <w:rsid w:val="004D52C5"/>
    <w:rsid w:val="004E6CB6"/>
    <w:rsid w:val="004E7C74"/>
    <w:rsid w:val="00505BE9"/>
    <w:rsid w:val="00517364"/>
    <w:rsid w:val="00530CE0"/>
    <w:rsid w:val="005339F9"/>
    <w:rsid w:val="00535414"/>
    <w:rsid w:val="00545257"/>
    <w:rsid w:val="005B0EBD"/>
    <w:rsid w:val="005B5817"/>
    <w:rsid w:val="005D6CB2"/>
    <w:rsid w:val="005E2303"/>
    <w:rsid w:val="005E4EC0"/>
    <w:rsid w:val="005E510C"/>
    <w:rsid w:val="005F3F97"/>
    <w:rsid w:val="006047FC"/>
    <w:rsid w:val="00604939"/>
    <w:rsid w:val="0061243D"/>
    <w:rsid w:val="00615D3E"/>
    <w:rsid w:val="00640060"/>
    <w:rsid w:val="006533A4"/>
    <w:rsid w:val="00660809"/>
    <w:rsid w:val="006610E2"/>
    <w:rsid w:val="0066343B"/>
    <w:rsid w:val="00683E4B"/>
    <w:rsid w:val="00693321"/>
    <w:rsid w:val="00695BCA"/>
    <w:rsid w:val="006973A0"/>
    <w:rsid w:val="006A51B3"/>
    <w:rsid w:val="006A6E36"/>
    <w:rsid w:val="006B517A"/>
    <w:rsid w:val="00730AE7"/>
    <w:rsid w:val="00730D46"/>
    <w:rsid w:val="00747BA4"/>
    <w:rsid w:val="00756646"/>
    <w:rsid w:val="0076006D"/>
    <w:rsid w:val="00764064"/>
    <w:rsid w:val="00767928"/>
    <w:rsid w:val="00777E28"/>
    <w:rsid w:val="007A1E79"/>
    <w:rsid w:val="007A6F0F"/>
    <w:rsid w:val="007A79CC"/>
    <w:rsid w:val="007E3AD0"/>
    <w:rsid w:val="007E6495"/>
    <w:rsid w:val="00801E5B"/>
    <w:rsid w:val="00845601"/>
    <w:rsid w:val="00860A72"/>
    <w:rsid w:val="008637F0"/>
    <w:rsid w:val="00866E70"/>
    <w:rsid w:val="00882CDF"/>
    <w:rsid w:val="00883914"/>
    <w:rsid w:val="008D78E9"/>
    <w:rsid w:val="008E6F88"/>
    <w:rsid w:val="009177E7"/>
    <w:rsid w:val="00951E06"/>
    <w:rsid w:val="009640C0"/>
    <w:rsid w:val="00971937"/>
    <w:rsid w:val="009912A3"/>
    <w:rsid w:val="009B3B40"/>
    <w:rsid w:val="009C1B66"/>
    <w:rsid w:val="009D4933"/>
    <w:rsid w:val="009D711B"/>
    <w:rsid w:val="009E58B5"/>
    <w:rsid w:val="009F4294"/>
    <w:rsid w:val="00A045A9"/>
    <w:rsid w:val="00A11B74"/>
    <w:rsid w:val="00A34752"/>
    <w:rsid w:val="00A54D69"/>
    <w:rsid w:val="00A809F8"/>
    <w:rsid w:val="00A83223"/>
    <w:rsid w:val="00A92A43"/>
    <w:rsid w:val="00AB031D"/>
    <w:rsid w:val="00AB2057"/>
    <w:rsid w:val="00AC389F"/>
    <w:rsid w:val="00AC6E48"/>
    <w:rsid w:val="00AD01FA"/>
    <w:rsid w:val="00AD4742"/>
    <w:rsid w:val="00AF6504"/>
    <w:rsid w:val="00B02954"/>
    <w:rsid w:val="00B04F48"/>
    <w:rsid w:val="00B101D9"/>
    <w:rsid w:val="00B37E30"/>
    <w:rsid w:val="00B42B92"/>
    <w:rsid w:val="00B57971"/>
    <w:rsid w:val="00B625DD"/>
    <w:rsid w:val="00B62BDF"/>
    <w:rsid w:val="00B67ED4"/>
    <w:rsid w:val="00B82149"/>
    <w:rsid w:val="00B83234"/>
    <w:rsid w:val="00B92EE6"/>
    <w:rsid w:val="00BA0338"/>
    <w:rsid w:val="00BC1C7B"/>
    <w:rsid w:val="00BC48CB"/>
    <w:rsid w:val="00BC4DEA"/>
    <w:rsid w:val="00BC758F"/>
    <w:rsid w:val="00BD0BB8"/>
    <w:rsid w:val="00C0630D"/>
    <w:rsid w:val="00C1212B"/>
    <w:rsid w:val="00C30C25"/>
    <w:rsid w:val="00C31A4C"/>
    <w:rsid w:val="00C34986"/>
    <w:rsid w:val="00C36416"/>
    <w:rsid w:val="00C41109"/>
    <w:rsid w:val="00C41A24"/>
    <w:rsid w:val="00C4665E"/>
    <w:rsid w:val="00C62B5B"/>
    <w:rsid w:val="00C8572A"/>
    <w:rsid w:val="00C9041F"/>
    <w:rsid w:val="00C93DD6"/>
    <w:rsid w:val="00CB10CF"/>
    <w:rsid w:val="00CB3352"/>
    <w:rsid w:val="00CC38F8"/>
    <w:rsid w:val="00D0239D"/>
    <w:rsid w:val="00D21EEA"/>
    <w:rsid w:val="00D22C77"/>
    <w:rsid w:val="00D52276"/>
    <w:rsid w:val="00D666D8"/>
    <w:rsid w:val="00D76267"/>
    <w:rsid w:val="00D94F3B"/>
    <w:rsid w:val="00DB65A7"/>
    <w:rsid w:val="00DD2DEA"/>
    <w:rsid w:val="00DE05E0"/>
    <w:rsid w:val="00DE100F"/>
    <w:rsid w:val="00E34609"/>
    <w:rsid w:val="00E42DE9"/>
    <w:rsid w:val="00E646C6"/>
    <w:rsid w:val="00E9156D"/>
    <w:rsid w:val="00E95168"/>
    <w:rsid w:val="00E962D7"/>
    <w:rsid w:val="00EB0F63"/>
    <w:rsid w:val="00ED0829"/>
    <w:rsid w:val="00EE3CD7"/>
    <w:rsid w:val="00F34646"/>
    <w:rsid w:val="00F501EE"/>
    <w:rsid w:val="00F80F8A"/>
    <w:rsid w:val="00F84FD2"/>
    <w:rsid w:val="00FC117B"/>
    <w:rsid w:val="00FC399D"/>
    <w:rsid w:val="00FD38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1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6FE"/>
    <w:rPr>
      <w:rFonts w:ascii="Tahoma" w:hAnsi="Tahoma" w:cs="Tahoma"/>
      <w:sz w:val="16"/>
      <w:szCs w:val="16"/>
    </w:rPr>
  </w:style>
  <w:style w:type="table" w:styleId="TableGrid">
    <w:name w:val="Table Grid"/>
    <w:basedOn w:val="TableNormal"/>
    <w:uiPriority w:val="59"/>
    <w:rsid w:val="0054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0888"/>
    <w:pPr>
      <w:ind w:left="720"/>
      <w:contextualSpacing/>
    </w:pPr>
  </w:style>
  <w:style w:type="character" w:styleId="Hyperlink">
    <w:name w:val="Hyperlink"/>
    <w:basedOn w:val="DefaultParagraphFont"/>
    <w:uiPriority w:val="99"/>
    <w:unhideWhenUsed/>
    <w:rsid w:val="004A0888"/>
    <w:rPr>
      <w:color w:val="0000FF" w:themeColor="hyperlink"/>
      <w:u w:val="single"/>
    </w:rPr>
  </w:style>
  <w:style w:type="character" w:customStyle="1" w:styleId="apple-style-span">
    <w:name w:val="apple-style-span"/>
    <w:basedOn w:val="DefaultParagraphFont"/>
    <w:rsid w:val="008637F0"/>
  </w:style>
  <w:style w:type="character" w:styleId="FollowedHyperlink">
    <w:name w:val="FollowedHyperlink"/>
    <w:basedOn w:val="DefaultParagraphFont"/>
    <w:uiPriority w:val="99"/>
    <w:semiHidden/>
    <w:unhideWhenUsed/>
    <w:rsid w:val="008637F0"/>
    <w:rPr>
      <w:color w:val="800080" w:themeColor="followedHyperlink"/>
      <w:u w:val="single"/>
    </w:rPr>
  </w:style>
  <w:style w:type="paragraph" w:styleId="Header">
    <w:name w:val="header"/>
    <w:basedOn w:val="Normal"/>
    <w:link w:val="HeaderChar"/>
    <w:uiPriority w:val="99"/>
    <w:semiHidden/>
    <w:unhideWhenUsed/>
    <w:rsid w:val="001837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379D"/>
  </w:style>
  <w:style w:type="paragraph" w:styleId="Footer">
    <w:name w:val="footer"/>
    <w:basedOn w:val="Normal"/>
    <w:link w:val="FooterChar"/>
    <w:uiPriority w:val="99"/>
    <w:unhideWhenUsed/>
    <w:rsid w:val="00183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3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6032">
      <w:bodyDiv w:val="1"/>
      <w:marLeft w:val="0"/>
      <w:marRight w:val="0"/>
      <w:marTop w:val="0"/>
      <w:marBottom w:val="0"/>
      <w:divBdr>
        <w:top w:val="none" w:sz="0" w:space="0" w:color="auto"/>
        <w:left w:val="none" w:sz="0" w:space="0" w:color="auto"/>
        <w:bottom w:val="none" w:sz="0" w:space="0" w:color="auto"/>
        <w:right w:val="none" w:sz="0" w:space="0" w:color="auto"/>
      </w:divBdr>
    </w:div>
    <w:div w:id="181021157">
      <w:bodyDiv w:val="1"/>
      <w:marLeft w:val="0"/>
      <w:marRight w:val="0"/>
      <w:marTop w:val="0"/>
      <w:marBottom w:val="0"/>
      <w:divBdr>
        <w:top w:val="none" w:sz="0" w:space="0" w:color="auto"/>
        <w:left w:val="none" w:sz="0" w:space="0" w:color="auto"/>
        <w:bottom w:val="none" w:sz="0" w:space="0" w:color="auto"/>
        <w:right w:val="none" w:sz="0" w:space="0" w:color="auto"/>
      </w:divBdr>
    </w:div>
    <w:div w:id="299843816">
      <w:bodyDiv w:val="1"/>
      <w:marLeft w:val="0"/>
      <w:marRight w:val="0"/>
      <w:marTop w:val="0"/>
      <w:marBottom w:val="0"/>
      <w:divBdr>
        <w:top w:val="none" w:sz="0" w:space="0" w:color="auto"/>
        <w:left w:val="none" w:sz="0" w:space="0" w:color="auto"/>
        <w:bottom w:val="none" w:sz="0" w:space="0" w:color="auto"/>
        <w:right w:val="none" w:sz="0" w:space="0" w:color="auto"/>
      </w:divBdr>
    </w:div>
    <w:div w:id="630599623">
      <w:bodyDiv w:val="1"/>
      <w:marLeft w:val="0"/>
      <w:marRight w:val="0"/>
      <w:marTop w:val="0"/>
      <w:marBottom w:val="0"/>
      <w:divBdr>
        <w:top w:val="none" w:sz="0" w:space="0" w:color="auto"/>
        <w:left w:val="none" w:sz="0" w:space="0" w:color="auto"/>
        <w:bottom w:val="none" w:sz="0" w:space="0" w:color="auto"/>
        <w:right w:val="none" w:sz="0" w:space="0" w:color="auto"/>
      </w:divBdr>
    </w:div>
    <w:div w:id="651637917">
      <w:bodyDiv w:val="1"/>
      <w:marLeft w:val="0"/>
      <w:marRight w:val="0"/>
      <w:marTop w:val="0"/>
      <w:marBottom w:val="0"/>
      <w:divBdr>
        <w:top w:val="none" w:sz="0" w:space="0" w:color="auto"/>
        <w:left w:val="none" w:sz="0" w:space="0" w:color="auto"/>
        <w:bottom w:val="none" w:sz="0" w:space="0" w:color="auto"/>
        <w:right w:val="none" w:sz="0" w:space="0" w:color="auto"/>
      </w:divBdr>
    </w:div>
    <w:div w:id="878854335">
      <w:bodyDiv w:val="1"/>
      <w:marLeft w:val="0"/>
      <w:marRight w:val="0"/>
      <w:marTop w:val="0"/>
      <w:marBottom w:val="0"/>
      <w:divBdr>
        <w:top w:val="none" w:sz="0" w:space="0" w:color="auto"/>
        <w:left w:val="none" w:sz="0" w:space="0" w:color="auto"/>
        <w:bottom w:val="none" w:sz="0" w:space="0" w:color="auto"/>
        <w:right w:val="none" w:sz="0" w:space="0" w:color="auto"/>
      </w:divBdr>
    </w:div>
    <w:div w:id="999162580">
      <w:bodyDiv w:val="1"/>
      <w:marLeft w:val="0"/>
      <w:marRight w:val="0"/>
      <w:marTop w:val="0"/>
      <w:marBottom w:val="0"/>
      <w:divBdr>
        <w:top w:val="none" w:sz="0" w:space="0" w:color="auto"/>
        <w:left w:val="none" w:sz="0" w:space="0" w:color="auto"/>
        <w:bottom w:val="none" w:sz="0" w:space="0" w:color="auto"/>
        <w:right w:val="none" w:sz="0" w:space="0" w:color="auto"/>
      </w:divBdr>
    </w:div>
    <w:div w:id="1238127514">
      <w:bodyDiv w:val="1"/>
      <w:marLeft w:val="0"/>
      <w:marRight w:val="0"/>
      <w:marTop w:val="0"/>
      <w:marBottom w:val="0"/>
      <w:divBdr>
        <w:top w:val="none" w:sz="0" w:space="0" w:color="auto"/>
        <w:left w:val="none" w:sz="0" w:space="0" w:color="auto"/>
        <w:bottom w:val="none" w:sz="0" w:space="0" w:color="auto"/>
        <w:right w:val="none" w:sz="0" w:space="0" w:color="auto"/>
      </w:divBdr>
    </w:div>
    <w:div w:id="1276980728">
      <w:bodyDiv w:val="1"/>
      <w:marLeft w:val="0"/>
      <w:marRight w:val="0"/>
      <w:marTop w:val="0"/>
      <w:marBottom w:val="0"/>
      <w:divBdr>
        <w:top w:val="none" w:sz="0" w:space="0" w:color="auto"/>
        <w:left w:val="none" w:sz="0" w:space="0" w:color="auto"/>
        <w:bottom w:val="none" w:sz="0" w:space="0" w:color="auto"/>
        <w:right w:val="none" w:sz="0" w:space="0" w:color="auto"/>
      </w:divBdr>
    </w:div>
    <w:div w:id="1379163509">
      <w:bodyDiv w:val="1"/>
      <w:marLeft w:val="0"/>
      <w:marRight w:val="0"/>
      <w:marTop w:val="0"/>
      <w:marBottom w:val="0"/>
      <w:divBdr>
        <w:top w:val="none" w:sz="0" w:space="0" w:color="auto"/>
        <w:left w:val="none" w:sz="0" w:space="0" w:color="auto"/>
        <w:bottom w:val="none" w:sz="0" w:space="0" w:color="auto"/>
        <w:right w:val="none" w:sz="0" w:space="0" w:color="auto"/>
      </w:divBdr>
    </w:div>
    <w:div w:id="1416434358">
      <w:bodyDiv w:val="1"/>
      <w:marLeft w:val="0"/>
      <w:marRight w:val="0"/>
      <w:marTop w:val="0"/>
      <w:marBottom w:val="0"/>
      <w:divBdr>
        <w:top w:val="none" w:sz="0" w:space="0" w:color="auto"/>
        <w:left w:val="none" w:sz="0" w:space="0" w:color="auto"/>
        <w:bottom w:val="none" w:sz="0" w:space="0" w:color="auto"/>
        <w:right w:val="none" w:sz="0" w:space="0" w:color="auto"/>
      </w:divBdr>
    </w:div>
    <w:div w:id="1472094939">
      <w:bodyDiv w:val="1"/>
      <w:marLeft w:val="0"/>
      <w:marRight w:val="0"/>
      <w:marTop w:val="0"/>
      <w:marBottom w:val="0"/>
      <w:divBdr>
        <w:top w:val="none" w:sz="0" w:space="0" w:color="auto"/>
        <w:left w:val="none" w:sz="0" w:space="0" w:color="auto"/>
        <w:bottom w:val="none" w:sz="0" w:space="0" w:color="auto"/>
        <w:right w:val="none" w:sz="0" w:space="0" w:color="auto"/>
      </w:divBdr>
    </w:div>
    <w:div w:id="1482966263">
      <w:bodyDiv w:val="1"/>
      <w:marLeft w:val="0"/>
      <w:marRight w:val="0"/>
      <w:marTop w:val="0"/>
      <w:marBottom w:val="0"/>
      <w:divBdr>
        <w:top w:val="none" w:sz="0" w:space="0" w:color="auto"/>
        <w:left w:val="none" w:sz="0" w:space="0" w:color="auto"/>
        <w:bottom w:val="none" w:sz="0" w:space="0" w:color="auto"/>
        <w:right w:val="none" w:sz="0" w:space="0" w:color="auto"/>
      </w:divBdr>
    </w:div>
    <w:div w:id="1530027090">
      <w:bodyDiv w:val="1"/>
      <w:marLeft w:val="0"/>
      <w:marRight w:val="0"/>
      <w:marTop w:val="0"/>
      <w:marBottom w:val="0"/>
      <w:divBdr>
        <w:top w:val="none" w:sz="0" w:space="0" w:color="auto"/>
        <w:left w:val="none" w:sz="0" w:space="0" w:color="auto"/>
        <w:bottom w:val="none" w:sz="0" w:space="0" w:color="auto"/>
        <w:right w:val="none" w:sz="0" w:space="0" w:color="auto"/>
      </w:divBdr>
    </w:div>
    <w:div w:id="1543517396">
      <w:bodyDiv w:val="1"/>
      <w:marLeft w:val="0"/>
      <w:marRight w:val="0"/>
      <w:marTop w:val="0"/>
      <w:marBottom w:val="0"/>
      <w:divBdr>
        <w:top w:val="none" w:sz="0" w:space="0" w:color="auto"/>
        <w:left w:val="none" w:sz="0" w:space="0" w:color="auto"/>
        <w:bottom w:val="none" w:sz="0" w:space="0" w:color="auto"/>
        <w:right w:val="none" w:sz="0" w:space="0" w:color="auto"/>
      </w:divBdr>
    </w:div>
    <w:div w:id="1567109009">
      <w:bodyDiv w:val="1"/>
      <w:marLeft w:val="0"/>
      <w:marRight w:val="0"/>
      <w:marTop w:val="0"/>
      <w:marBottom w:val="0"/>
      <w:divBdr>
        <w:top w:val="none" w:sz="0" w:space="0" w:color="auto"/>
        <w:left w:val="none" w:sz="0" w:space="0" w:color="auto"/>
        <w:bottom w:val="none" w:sz="0" w:space="0" w:color="auto"/>
        <w:right w:val="none" w:sz="0" w:space="0" w:color="auto"/>
      </w:divBdr>
    </w:div>
    <w:div w:id="1684895219">
      <w:bodyDiv w:val="1"/>
      <w:marLeft w:val="0"/>
      <w:marRight w:val="0"/>
      <w:marTop w:val="0"/>
      <w:marBottom w:val="0"/>
      <w:divBdr>
        <w:top w:val="none" w:sz="0" w:space="0" w:color="auto"/>
        <w:left w:val="none" w:sz="0" w:space="0" w:color="auto"/>
        <w:bottom w:val="none" w:sz="0" w:space="0" w:color="auto"/>
        <w:right w:val="none" w:sz="0" w:space="0" w:color="auto"/>
      </w:divBdr>
    </w:div>
    <w:div w:id="1848325670">
      <w:bodyDiv w:val="1"/>
      <w:marLeft w:val="0"/>
      <w:marRight w:val="0"/>
      <w:marTop w:val="0"/>
      <w:marBottom w:val="0"/>
      <w:divBdr>
        <w:top w:val="none" w:sz="0" w:space="0" w:color="auto"/>
        <w:left w:val="none" w:sz="0" w:space="0" w:color="auto"/>
        <w:bottom w:val="none" w:sz="0" w:space="0" w:color="auto"/>
        <w:right w:val="none" w:sz="0" w:space="0" w:color="auto"/>
      </w:divBdr>
    </w:div>
    <w:div w:id="1907185967">
      <w:bodyDiv w:val="1"/>
      <w:marLeft w:val="0"/>
      <w:marRight w:val="0"/>
      <w:marTop w:val="0"/>
      <w:marBottom w:val="0"/>
      <w:divBdr>
        <w:top w:val="none" w:sz="0" w:space="0" w:color="auto"/>
        <w:left w:val="none" w:sz="0" w:space="0" w:color="auto"/>
        <w:bottom w:val="none" w:sz="0" w:space="0" w:color="auto"/>
        <w:right w:val="none" w:sz="0" w:space="0" w:color="auto"/>
      </w:divBdr>
    </w:div>
    <w:div w:id="19235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7B5C0-8A34-A84B-8B4C-C2998AC4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559</Words>
  <Characters>3188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J&amp;C</dc:creator>
  <cp:lastModifiedBy>Queensland University of Technology</cp:lastModifiedBy>
  <cp:revision>8</cp:revision>
  <dcterms:created xsi:type="dcterms:W3CDTF">2012-10-30T20:15:00Z</dcterms:created>
  <dcterms:modified xsi:type="dcterms:W3CDTF">2012-10-31T11:09:00Z</dcterms:modified>
</cp:coreProperties>
</file>